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31BA" w14:textId="77777777" w:rsidR="00407B49" w:rsidRPr="005E6A52" w:rsidRDefault="00B567E5" w:rsidP="00B567E5">
      <w:pPr>
        <w:spacing w:after="0" w:line="259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E6A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ЗАТВЕРДЖУЮ</w:t>
      </w:r>
    </w:p>
    <w:p w14:paraId="7393BA7B" w14:textId="77777777" w:rsidR="00B567E5" w:rsidRPr="005E6A52" w:rsidRDefault="00B567E5" w:rsidP="00407B49">
      <w:pPr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E6A52">
        <w:rPr>
          <w:rFonts w:ascii="Times New Roman" w:eastAsia="Times New Roman" w:hAnsi="Times New Roman"/>
          <w:sz w:val="28"/>
          <w:szCs w:val="28"/>
          <w:lang w:val="uk-UA" w:eastAsia="ru-RU"/>
        </w:rPr>
        <w:t>В.о директора КЗ «КФМК ім. М.Скорика»</w:t>
      </w:r>
    </w:p>
    <w:p w14:paraId="05660217" w14:textId="77777777" w:rsidR="00B567E5" w:rsidRPr="00B567E5" w:rsidRDefault="00B567E5" w:rsidP="00407B49">
      <w:pPr>
        <w:spacing w:after="0" w:line="259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5E6A5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___________________Ірина ВЕЛИКОДНА</w:t>
      </w:r>
    </w:p>
    <w:p w14:paraId="356AD425" w14:textId="77777777" w:rsidR="00407B49" w:rsidRPr="00B567E5" w:rsidRDefault="00407B49" w:rsidP="0044437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595439" w14:textId="77777777" w:rsidR="00E7780C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</w:t>
      </w:r>
    </w:p>
    <w:p w14:paraId="2401052C" w14:textId="77777777" w:rsidR="00B567E5" w:rsidRDefault="00E7780C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спрямованих на </w:t>
      </w:r>
      <w:r w:rsidR="00CB6DAE">
        <w:rPr>
          <w:rFonts w:ascii="Times New Roman" w:hAnsi="Times New Roman"/>
          <w:sz w:val="28"/>
          <w:szCs w:val="28"/>
          <w:lang w:val="uk-UA"/>
        </w:rPr>
        <w:t xml:space="preserve">втілення Закону України №2657-УІІІ </w:t>
      </w:r>
    </w:p>
    <w:p w14:paraId="56302321" w14:textId="77777777" w:rsidR="00B567E5" w:rsidRDefault="00CB6DAE" w:rsidP="00E247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</w:t>
      </w:r>
      <w:r w:rsidR="00E7780C">
        <w:rPr>
          <w:rFonts w:ascii="Times New Roman" w:hAnsi="Times New Roman"/>
          <w:sz w:val="28"/>
          <w:szCs w:val="28"/>
          <w:lang w:val="uk-UA"/>
        </w:rPr>
        <w:t xml:space="preserve"> протиді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E7780C">
        <w:rPr>
          <w:rFonts w:ascii="Times New Roman" w:hAnsi="Times New Roman"/>
          <w:sz w:val="28"/>
          <w:szCs w:val="28"/>
          <w:lang w:val="uk-UA"/>
        </w:rPr>
        <w:t xml:space="preserve"> булінгу (цькуванню)</w:t>
      </w:r>
      <w:r w:rsidR="00B56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7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7E5">
        <w:rPr>
          <w:rFonts w:ascii="Times New Roman" w:hAnsi="Times New Roman"/>
          <w:sz w:val="28"/>
          <w:szCs w:val="28"/>
          <w:lang w:val="uk-UA"/>
        </w:rPr>
        <w:t>у К</w:t>
      </w:r>
      <w:r w:rsidR="00E2472A">
        <w:rPr>
          <w:rFonts w:ascii="Times New Roman" w:hAnsi="Times New Roman"/>
          <w:sz w:val="28"/>
          <w:szCs w:val="28"/>
          <w:lang w:val="uk-UA"/>
        </w:rPr>
        <w:t xml:space="preserve">омунальному  закладі </w:t>
      </w:r>
    </w:p>
    <w:p w14:paraId="0FC08108" w14:textId="77777777" w:rsidR="00E7780C" w:rsidRDefault="00E2472A" w:rsidP="00E247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«Кам’янський фаховий </w:t>
      </w:r>
      <w:r w:rsidR="00B567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музичний коледж імені М. Скорика» Дніпропетровської обласної ради</w:t>
      </w:r>
    </w:p>
    <w:p w14:paraId="6722D3CA" w14:textId="77777777" w:rsidR="00983A75" w:rsidRDefault="00E2472A" w:rsidP="00CB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2023-2024</w:t>
      </w:r>
      <w:r w:rsidR="00983A75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14:paraId="3E23DBF4" w14:textId="77777777" w:rsidR="00E7780C" w:rsidRPr="0044437A" w:rsidRDefault="00E7780C" w:rsidP="0044437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796"/>
        <w:gridCol w:w="3410"/>
      </w:tblGrid>
      <w:tr w:rsidR="00E7780C" w:rsidRPr="00470B5A" w14:paraId="7E1E16C7" w14:textId="77777777" w:rsidTr="00CB6DAE">
        <w:tc>
          <w:tcPr>
            <w:tcW w:w="851" w:type="dxa"/>
          </w:tcPr>
          <w:p w14:paraId="00B9E4E1" w14:textId="77777777" w:rsidR="00E7780C" w:rsidRPr="00470B5A" w:rsidRDefault="00E7780C" w:rsidP="00CB6D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№ з</w:t>
            </w:r>
            <w:r w:rsidRPr="00470B5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796" w:type="dxa"/>
          </w:tcPr>
          <w:p w14:paraId="768E38EB" w14:textId="77777777" w:rsidR="00E7780C" w:rsidRPr="00470B5A" w:rsidRDefault="00E7780C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410" w:type="dxa"/>
          </w:tcPr>
          <w:p w14:paraId="492A7D84" w14:textId="77777777" w:rsidR="00E7780C" w:rsidRPr="00470B5A" w:rsidRDefault="00E7780C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7780C" w:rsidRPr="00470B5A" w14:paraId="75263A65" w14:textId="77777777" w:rsidTr="00CB6DAE">
        <w:tc>
          <w:tcPr>
            <w:tcW w:w="851" w:type="dxa"/>
          </w:tcPr>
          <w:p w14:paraId="635CCAB9" w14:textId="77777777" w:rsidR="00E7780C" w:rsidRPr="00470B5A" w:rsidRDefault="00E7780C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79DA13EA" w14:textId="77777777" w:rsidR="00E7780C" w:rsidRPr="00470B5A" w:rsidRDefault="00E7780C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нормативну базу з питань створення безпечного освітнього середовища.</w:t>
            </w:r>
          </w:p>
        </w:tc>
        <w:tc>
          <w:tcPr>
            <w:tcW w:w="3410" w:type="dxa"/>
          </w:tcPr>
          <w:p w14:paraId="3E3AE9C0" w14:textId="77777777" w:rsidR="00E7780C" w:rsidRPr="00470B5A" w:rsidRDefault="00B567E5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</w:t>
            </w:r>
          </w:p>
        </w:tc>
      </w:tr>
      <w:tr w:rsidR="00E23523" w:rsidRPr="00470B5A" w14:paraId="720F6DED" w14:textId="77777777" w:rsidTr="00CB6DAE">
        <w:tc>
          <w:tcPr>
            <w:tcW w:w="851" w:type="dxa"/>
          </w:tcPr>
          <w:p w14:paraId="569B381D" w14:textId="77777777" w:rsidR="00E23523" w:rsidRPr="00470B5A" w:rsidRDefault="00E23523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1BC4A174" w14:textId="77777777" w:rsidR="00E23523" w:rsidRPr="00E23523" w:rsidRDefault="00B567E5" w:rsidP="00983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 моніторинги</w:t>
            </w:r>
            <w:r w:rsid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</w:t>
            </w:r>
            <w:r w:rsidR="00983A75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якості освіти та результатів оцінювання освітнього середовища закладу</w:t>
            </w:r>
          </w:p>
        </w:tc>
        <w:tc>
          <w:tcPr>
            <w:tcW w:w="3410" w:type="dxa"/>
          </w:tcPr>
          <w:p w14:paraId="6172AEB6" w14:textId="77777777" w:rsidR="00E23523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</w:t>
            </w:r>
          </w:p>
          <w:p w14:paraId="07A57894" w14:textId="77777777" w:rsidR="00E23523" w:rsidRDefault="00E23523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70B5A" w14:paraId="10FE9321" w14:textId="77777777" w:rsidTr="00CB6DAE">
        <w:tc>
          <w:tcPr>
            <w:tcW w:w="851" w:type="dxa"/>
          </w:tcPr>
          <w:p w14:paraId="54F904B9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70370F23" w14:textId="77777777"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пере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>вірку приміщень, території коледжу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 метою виявлення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, які потенційно можуть бути небезпечними та сприятливими для вчинення булінгу</w:t>
            </w:r>
          </w:p>
        </w:tc>
        <w:tc>
          <w:tcPr>
            <w:tcW w:w="3410" w:type="dxa"/>
          </w:tcPr>
          <w:p w14:paraId="0B4C9B11" w14:textId="77777777" w:rsidR="00407B49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</w:t>
            </w:r>
          </w:p>
          <w:p w14:paraId="14E59DA4" w14:textId="77777777" w:rsidR="00407B49" w:rsidRPr="00470B5A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Андреєв С.В.</w:t>
            </w:r>
          </w:p>
          <w:p w14:paraId="47DD5479" w14:textId="77777777"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07B49" w14:paraId="131EC573" w14:textId="77777777" w:rsidTr="00CB6DAE">
        <w:tc>
          <w:tcPr>
            <w:tcW w:w="851" w:type="dxa"/>
          </w:tcPr>
          <w:p w14:paraId="115F256B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0A2B37D7" w14:textId="77777777" w:rsidR="00407B49" w:rsidRPr="00407B49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(за необхідністю) граф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>ік чергування вчителів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, к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оридорах, роздягальні, 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подвір</w:t>
            </w:r>
            <w:r w:rsidRPr="00407B49">
              <w:rPr>
                <w:rFonts w:ascii="Times New Roman" w:hAnsi="Times New Roman"/>
                <w:sz w:val="28"/>
                <w:szCs w:val="28"/>
              </w:rPr>
              <w:t>’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ї, спортивному майданчику.</w:t>
            </w:r>
          </w:p>
        </w:tc>
        <w:tc>
          <w:tcPr>
            <w:tcW w:w="3410" w:type="dxa"/>
          </w:tcPr>
          <w:p w14:paraId="3709EEE6" w14:textId="77777777" w:rsidR="00407B49" w:rsidRPr="00470B5A" w:rsidRDefault="00E2472A" w:rsidP="00983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Малік А.М.</w:t>
            </w:r>
          </w:p>
        </w:tc>
      </w:tr>
      <w:tr w:rsidR="00407B49" w:rsidRPr="00407B49" w14:paraId="0978DB91" w14:textId="77777777" w:rsidTr="00CB6DAE">
        <w:tc>
          <w:tcPr>
            <w:tcW w:w="851" w:type="dxa"/>
          </w:tcPr>
          <w:p w14:paraId="1E8982BA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1C68EB05" w14:textId="77777777" w:rsidR="00407B49" w:rsidRPr="00407B49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соціально-педагогічний патронаж здобувачів освіти, педагогів та батьків з метою профілактики та запобігання булінгу</w:t>
            </w:r>
          </w:p>
        </w:tc>
        <w:tc>
          <w:tcPr>
            <w:tcW w:w="3410" w:type="dxa"/>
          </w:tcPr>
          <w:p w14:paraId="000CE34E" w14:textId="77777777" w:rsidR="00407B49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О.Л.</w:t>
            </w:r>
          </w:p>
        </w:tc>
      </w:tr>
      <w:tr w:rsidR="00407B49" w:rsidRPr="00407B49" w14:paraId="7A5D36E4" w14:textId="77777777" w:rsidTr="00CB6DAE">
        <w:tc>
          <w:tcPr>
            <w:tcW w:w="851" w:type="dxa"/>
          </w:tcPr>
          <w:p w14:paraId="7C8BEDF0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1F341AC0" w14:textId="77777777" w:rsidR="00407B49" w:rsidRPr="00470B5A" w:rsidRDefault="00983A75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роботі комісії</w:t>
            </w:r>
            <w:r w:rsidR="00407B49"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випадків 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>булінгу в коледжі</w:t>
            </w:r>
          </w:p>
        </w:tc>
        <w:tc>
          <w:tcPr>
            <w:tcW w:w="3410" w:type="dxa"/>
          </w:tcPr>
          <w:p w14:paraId="2CF30441" w14:textId="77777777" w:rsidR="00407B49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</w:t>
            </w:r>
          </w:p>
          <w:p w14:paraId="01F6F68D" w14:textId="77777777" w:rsidR="00407B49" w:rsidRDefault="00407B49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7B49" w:rsidRPr="00407B49" w14:paraId="1D973AD3" w14:textId="77777777" w:rsidTr="00CB6DAE">
        <w:tc>
          <w:tcPr>
            <w:tcW w:w="851" w:type="dxa"/>
          </w:tcPr>
          <w:p w14:paraId="650FC775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2963C360" w14:textId="77777777" w:rsidR="00407B49" w:rsidRPr="00470B5A" w:rsidRDefault="00983A75" w:rsidP="00CB6D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</w:t>
            </w:r>
            <w:r w:rsidR="00407B49"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порядку</w:t>
            </w:r>
            <w:r w:rsidR="00407B49"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заяв про випадки булінгу учасниками освітнього процесу </w:t>
            </w:r>
          </w:p>
        </w:tc>
        <w:tc>
          <w:tcPr>
            <w:tcW w:w="3410" w:type="dxa"/>
          </w:tcPr>
          <w:p w14:paraId="734AF49E" w14:textId="77777777" w:rsidR="00407B49" w:rsidRPr="00E2472A" w:rsidRDefault="00E2472A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72A">
              <w:rPr>
                <w:rFonts w:ascii="Times New Roman" w:hAnsi="Times New Roman"/>
                <w:sz w:val="28"/>
                <w:szCs w:val="28"/>
                <w:lang w:val="uk-UA"/>
              </w:rPr>
              <w:t>Шарій Н.О.</w:t>
            </w:r>
          </w:p>
        </w:tc>
      </w:tr>
      <w:tr w:rsidR="00E2472A" w:rsidRPr="00407B49" w14:paraId="3F3F7374" w14:textId="77777777" w:rsidTr="00CB6DAE">
        <w:tc>
          <w:tcPr>
            <w:tcW w:w="851" w:type="dxa"/>
          </w:tcPr>
          <w:p w14:paraId="4DB87A02" w14:textId="77777777" w:rsidR="00E2472A" w:rsidRDefault="00E2472A" w:rsidP="00E247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392D71E6" w14:textId="77777777" w:rsidR="00E2472A" w:rsidRPr="00470B5A" w:rsidRDefault="00E2472A" w:rsidP="00E247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 порядку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реагування на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оведені випадки булінгу в коледжі </w:t>
            </w: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та відповідальність осіб, причетних до булінгу</w:t>
            </w:r>
          </w:p>
        </w:tc>
        <w:tc>
          <w:tcPr>
            <w:tcW w:w="3410" w:type="dxa"/>
          </w:tcPr>
          <w:p w14:paraId="1F774FDC" w14:textId="77777777" w:rsidR="00E2472A" w:rsidRDefault="00E2472A" w:rsidP="00E24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О.Л.</w:t>
            </w:r>
          </w:p>
        </w:tc>
      </w:tr>
      <w:tr w:rsidR="00407B49" w:rsidRPr="00407B49" w14:paraId="46834FD6" w14:textId="77777777" w:rsidTr="00CB6DAE">
        <w:tc>
          <w:tcPr>
            <w:tcW w:w="851" w:type="dxa"/>
          </w:tcPr>
          <w:p w14:paraId="003CFC64" w14:textId="77777777" w:rsidR="00407B49" w:rsidRDefault="00407B49" w:rsidP="00CB6D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3EAB343D" w14:textId="77777777" w:rsidR="00407B49" w:rsidRPr="00470B5A" w:rsidRDefault="00407B49" w:rsidP="00CB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оприлюднення на веб-сайті закладу:</w:t>
            </w:r>
          </w:p>
          <w:p w14:paraId="48FFCC92" w14:textId="77777777" w:rsidR="00407B49" w:rsidRPr="00470B5A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правил пов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>едінки здобувачів освіти в коледжі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857DF0C" w14:textId="77777777" w:rsidR="00407B49" w:rsidRPr="00470B5A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подання учасниками освітнього процесу заяв про випадки булінгу;</w:t>
            </w:r>
          </w:p>
          <w:p w14:paraId="7E14994F" w14:textId="77777777" w:rsidR="00407B49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реагування на доведені 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випадки булінгу</w:t>
            </w:r>
            <w:r w:rsidR="00E24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коледжі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відповідальність осіб, причетних до булінгу;</w:t>
            </w:r>
          </w:p>
          <w:p w14:paraId="774A769D" w14:textId="77777777" w:rsidR="00407B49" w:rsidRPr="00407B49" w:rsidRDefault="00407B49" w:rsidP="00CB6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B49">
              <w:rPr>
                <w:rFonts w:ascii="Times New Roman" w:hAnsi="Times New Roman"/>
                <w:sz w:val="28"/>
                <w:szCs w:val="28"/>
                <w:lang w:val="uk-UA"/>
              </w:rPr>
              <w:t>телефонів довіри з питань запобігання насильству та булінгу</w:t>
            </w:r>
          </w:p>
        </w:tc>
        <w:tc>
          <w:tcPr>
            <w:tcW w:w="3410" w:type="dxa"/>
          </w:tcPr>
          <w:p w14:paraId="7EB55C3E" w14:textId="77777777" w:rsidR="00407B49" w:rsidRDefault="00B567E5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Клименко О.Л.</w:t>
            </w:r>
          </w:p>
          <w:p w14:paraId="0EA0B66E" w14:textId="3E7B45FE" w:rsidR="00B567E5" w:rsidRDefault="00B567E5" w:rsidP="00CB6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Троф</w:t>
            </w:r>
            <w:r w:rsidR="000A0BC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менко Р.В.</w:t>
            </w:r>
          </w:p>
        </w:tc>
      </w:tr>
      <w:tr w:rsidR="000874C8" w:rsidRPr="00407B49" w14:paraId="30B142B3" w14:textId="77777777" w:rsidTr="00CB6DAE">
        <w:tc>
          <w:tcPr>
            <w:tcW w:w="851" w:type="dxa"/>
          </w:tcPr>
          <w:p w14:paraId="369A8F39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62754650" w14:textId="77777777" w:rsidR="000874C8" w:rsidRDefault="000874C8" w:rsidP="000874C8">
            <w:pPr>
              <w:spacing w:line="240" w:lineRule="auto"/>
            </w:pPr>
            <w:r w:rsidRPr="007534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співпрацю з органами ювенальної поліції та службою у справах дітей щодо реагування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доведені випадки булінгу в коледжі</w:t>
            </w:r>
          </w:p>
        </w:tc>
        <w:tc>
          <w:tcPr>
            <w:tcW w:w="3410" w:type="dxa"/>
          </w:tcPr>
          <w:p w14:paraId="48174547" w14:textId="77777777" w:rsidR="000874C8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І.В.,</w:t>
            </w:r>
          </w:p>
          <w:p w14:paraId="3FC982F2" w14:textId="77777777" w:rsidR="000874C8" w:rsidRPr="00E2472A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72A">
              <w:rPr>
                <w:rFonts w:ascii="Times New Roman" w:hAnsi="Times New Roman"/>
                <w:sz w:val="28"/>
                <w:szCs w:val="28"/>
                <w:lang w:val="uk-UA"/>
              </w:rPr>
              <w:t>Шарій Н.О.</w:t>
            </w:r>
          </w:p>
        </w:tc>
      </w:tr>
      <w:tr w:rsidR="000874C8" w:rsidRPr="00407B49" w14:paraId="657F3393" w14:textId="77777777" w:rsidTr="00CB6DAE">
        <w:tc>
          <w:tcPr>
            <w:tcW w:w="851" w:type="dxa"/>
          </w:tcPr>
          <w:p w14:paraId="1B589D21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3190B522" w14:textId="77777777" w:rsidR="000874C8" w:rsidRPr="00470B5A" w:rsidRDefault="00B567E5" w:rsidP="0008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психологічну службу в коледжі</w:t>
            </w:r>
          </w:p>
        </w:tc>
        <w:tc>
          <w:tcPr>
            <w:tcW w:w="3410" w:type="dxa"/>
          </w:tcPr>
          <w:p w14:paraId="1781B165" w14:textId="77777777" w:rsidR="000874C8" w:rsidRPr="00470B5A" w:rsidRDefault="00B567E5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Великодна І.В.</w:t>
            </w:r>
          </w:p>
        </w:tc>
      </w:tr>
      <w:tr w:rsidR="000874C8" w:rsidRPr="00407B49" w14:paraId="73985479" w14:textId="77777777" w:rsidTr="00CB6DAE">
        <w:tc>
          <w:tcPr>
            <w:tcW w:w="851" w:type="dxa"/>
          </w:tcPr>
          <w:p w14:paraId="5BEA7DF8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4DEF7EB1" w14:textId="77777777" w:rsidR="000874C8" w:rsidRPr="00470B5A" w:rsidRDefault="000874C8" w:rsidP="005E6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Запровадити додаткові консультацій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години 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6A52">
              <w:rPr>
                <w:rFonts w:ascii="Times New Roman" w:hAnsi="Times New Roman"/>
                <w:sz w:val="28"/>
                <w:szCs w:val="28"/>
                <w:lang w:val="uk-UA"/>
              </w:rPr>
              <w:t>викладача психології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надання допомоги та психологічного супро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воду здобувачів освіти, викладачів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, батьків, які постраждали від булінгу, стали його свідками або вчинили булінг.</w:t>
            </w:r>
          </w:p>
        </w:tc>
        <w:tc>
          <w:tcPr>
            <w:tcW w:w="3410" w:type="dxa"/>
          </w:tcPr>
          <w:p w14:paraId="77DC1FD8" w14:textId="77777777" w:rsidR="000874C8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О.Л.,</w:t>
            </w:r>
          </w:p>
          <w:p w14:paraId="52BE8F9D" w14:textId="77777777" w:rsidR="000874C8" w:rsidRPr="00470B5A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74C8" w:rsidRPr="00407B49" w14:paraId="47037775" w14:textId="77777777" w:rsidTr="00CB6DAE">
        <w:tc>
          <w:tcPr>
            <w:tcW w:w="851" w:type="dxa"/>
          </w:tcPr>
          <w:p w14:paraId="35ED8903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74AE1705" w14:textId="77777777" w:rsidR="000874C8" w:rsidRPr="007534AD" w:rsidRDefault="000874C8" w:rsidP="000874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Провести методичні об’єднання з питань додержання етичних норм професійної поведінк</w:t>
            </w:r>
            <w:r w:rsidR="005E6A52">
              <w:rPr>
                <w:rFonts w:ascii="Times New Roman" w:hAnsi="Times New Roman"/>
                <w:sz w:val="28"/>
                <w:szCs w:val="28"/>
                <w:lang w:val="uk-UA"/>
              </w:rPr>
              <w:t>и педагогічних працівників закладу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, яка спрямована на формування стійкого переконання в учасників освітнього процесу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щодо неприпустимості булінгу</w:t>
            </w:r>
          </w:p>
        </w:tc>
        <w:tc>
          <w:tcPr>
            <w:tcW w:w="3410" w:type="dxa"/>
          </w:tcPr>
          <w:p w14:paraId="55B62056" w14:textId="77777777" w:rsidR="000874C8" w:rsidRPr="00470B5A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 ЦК</w:t>
            </w:r>
          </w:p>
        </w:tc>
      </w:tr>
      <w:tr w:rsidR="000874C8" w:rsidRPr="00407B49" w14:paraId="27FCF668" w14:textId="77777777" w:rsidTr="00CB6DAE">
        <w:tc>
          <w:tcPr>
            <w:tcW w:w="851" w:type="dxa"/>
          </w:tcPr>
          <w:p w14:paraId="6B0A92C7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0FADBCE1" w14:textId="77777777" w:rsidR="000874C8" w:rsidRPr="007534AD" w:rsidRDefault="000874C8" w:rsidP="000874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тренінгову роботу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учасниками освітнього процесу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формування практичних навичок безконфліктного спілкування.</w:t>
            </w:r>
          </w:p>
        </w:tc>
        <w:tc>
          <w:tcPr>
            <w:tcW w:w="3410" w:type="dxa"/>
          </w:tcPr>
          <w:p w14:paraId="1733BC76" w14:textId="77777777" w:rsidR="000874C8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О.Л.</w:t>
            </w:r>
          </w:p>
          <w:p w14:paraId="36D1C19A" w14:textId="77777777" w:rsidR="000874C8" w:rsidRPr="00470B5A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74C8" w:rsidRPr="00407B49" w14:paraId="2CAD3BDD" w14:textId="77777777" w:rsidTr="00CB6DAE">
        <w:tc>
          <w:tcPr>
            <w:tcW w:w="851" w:type="dxa"/>
          </w:tcPr>
          <w:p w14:paraId="2E85B5DF" w14:textId="77777777" w:rsidR="000874C8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9EE76E" w14:textId="77777777" w:rsidR="000874C8" w:rsidRDefault="000874C8" w:rsidP="000874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214260" w14:textId="77777777" w:rsidR="000874C8" w:rsidRDefault="000874C8" w:rsidP="000874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1FFC276E" w14:textId="77777777" w:rsidR="000874C8" w:rsidRPr="00470B5A" w:rsidRDefault="000874C8" w:rsidP="000874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>Провести моніторинг з учасниками освітнього процес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у: здобувачами освіти, викладачами</w:t>
            </w:r>
            <w:r w:rsidRPr="00470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батьками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якості освітнього процесу</w:t>
            </w:r>
          </w:p>
        </w:tc>
        <w:tc>
          <w:tcPr>
            <w:tcW w:w="3410" w:type="dxa"/>
          </w:tcPr>
          <w:p w14:paraId="27817689" w14:textId="77777777" w:rsidR="000874C8" w:rsidRPr="00470B5A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Синєок Т.А.</w:t>
            </w:r>
          </w:p>
        </w:tc>
      </w:tr>
      <w:tr w:rsidR="000874C8" w:rsidRPr="00470B5A" w14:paraId="2885571B" w14:textId="77777777" w:rsidTr="00CB6DAE">
        <w:tc>
          <w:tcPr>
            <w:tcW w:w="851" w:type="dxa"/>
          </w:tcPr>
          <w:p w14:paraId="0CDE5BD0" w14:textId="77777777" w:rsidR="000874C8" w:rsidRPr="00470B5A" w:rsidRDefault="000874C8" w:rsidP="000874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96" w:type="dxa"/>
          </w:tcPr>
          <w:p w14:paraId="4974FBD3" w14:textId="77777777" w:rsidR="000874C8" w:rsidRPr="00E23523" w:rsidRDefault="000874C8" w:rsidP="000874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E6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>равил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дінки здобувачів освіти в коледжі: студентів</w:t>
            </w:r>
            <w:r w:rsidRPr="00E23523">
              <w:rPr>
                <w:rFonts w:ascii="Times New Roman" w:hAnsi="Times New Roman"/>
                <w:sz w:val="28"/>
                <w:szCs w:val="28"/>
                <w:lang w:val="uk-UA"/>
              </w:rPr>
              <w:t>, батьків, або осіб що їх замінюють</w:t>
            </w:r>
          </w:p>
          <w:p w14:paraId="27EDAF83" w14:textId="77777777" w:rsidR="000874C8" w:rsidRDefault="000874C8" w:rsidP="000874C8">
            <w:pPr>
              <w:spacing w:line="240" w:lineRule="auto"/>
            </w:pPr>
          </w:p>
        </w:tc>
        <w:tc>
          <w:tcPr>
            <w:tcW w:w="3410" w:type="dxa"/>
          </w:tcPr>
          <w:p w14:paraId="6472F09B" w14:textId="77777777" w:rsidR="000874C8" w:rsidRPr="00E23523" w:rsidRDefault="000874C8" w:rsidP="00087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</w:tbl>
    <w:p w14:paraId="1E6B76C2" w14:textId="77777777" w:rsidR="00E7780C" w:rsidRPr="003467B7" w:rsidRDefault="00E7780C" w:rsidP="00CB6DAE">
      <w:pPr>
        <w:rPr>
          <w:rFonts w:ascii="Times New Roman" w:hAnsi="Times New Roman"/>
          <w:sz w:val="28"/>
          <w:szCs w:val="28"/>
          <w:lang w:val="uk-UA"/>
        </w:rPr>
      </w:pPr>
    </w:p>
    <w:sectPr w:rsidR="00E7780C" w:rsidRPr="003467B7" w:rsidSect="0057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313C"/>
    <w:multiLevelType w:val="hybridMultilevel"/>
    <w:tmpl w:val="F8929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094"/>
    <w:multiLevelType w:val="hybridMultilevel"/>
    <w:tmpl w:val="91A4EDBA"/>
    <w:lvl w:ilvl="0" w:tplc="1DAE0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2474"/>
    <w:multiLevelType w:val="hybridMultilevel"/>
    <w:tmpl w:val="74C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9391160">
    <w:abstractNumId w:val="2"/>
  </w:num>
  <w:num w:numId="2" w16cid:durableId="1097168740">
    <w:abstractNumId w:val="1"/>
  </w:num>
  <w:num w:numId="3" w16cid:durableId="175809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B7"/>
    <w:rsid w:val="000874C8"/>
    <w:rsid w:val="000A0BC1"/>
    <w:rsid w:val="00100768"/>
    <w:rsid w:val="00120886"/>
    <w:rsid w:val="002201B3"/>
    <w:rsid w:val="0031331B"/>
    <w:rsid w:val="003467B7"/>
    <w:rsid w:val="00407B49"/>
    <w:rsid w:val="0041081C"/>
    <w:rsid w:val="0044437A"/>
    <w:rsid w:val="00470B5A"/>
    <w:rsid w:val="005742D5"/>
    <w:rsid w:val="005C2D2F"/>
    <w:rsid w:val="005E6A52"/>
    <w:rsid w:val="00601082"/>
    <w:rsid w:val="0066669D"/>
    <w:rsid w:val="007671AD"/>
    <w:rsid w:val="007724B0"/>
    <w:rsid w:val="00805518"/>
    <w:rsid w:val="00825947"/>
    <w:rsid w:val="00983A75"/>
    <w:rsid w:val="00A26F49"/>
    <w:rsid w:val="00B567E5"/>
    <w:rsid w:val="00CB6DAE"/>
    <w:rsid w:val="00D26772"/>
    <w:rsid w:val="00D544D5"/>
    <w:rsid w:val="00E23523"/>
    <w:rsid w:val="00E2472A"/>
    <w:rsid w:val="00E7780C"/>
    <w:rsid w:val="00EF65B8"/>
    <w:rsid w:val="00F415C6"/>
    <w:rsid w:val="00F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11415"/>
  <w15:docId w15:val="{2CDC094F-A831-4638-8594-5F0D3B3E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2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7B7"/>
    <w:pPr>
      <w:ind w:left="720"/>
      <w:contextualSpacing/>
    </w:pPr>
  </w:style>
  <w:style w:type="table" w:styleId="a4">
    <w:name w:val="Table Grid"/>
    <w:basedOn w:val="a1"/>
    <w:uiPriority w:val="99"/>
    <w:rsid w:val="006666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A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Роман Трофіменко</cp:lastModifiedBy>
  <cp:revision>11</cp:revision>
  <cp:lastPrinted>2023-11-28T07:39:00Z</cp:lastPrinted>
  <dcterms:created xsi:type="dcterms:W3CDTF">2019-02-08T13:51:00Z</dcterms:created>
  <dcterms:modified xsi:type="dcterms:W3CDTF">2023-12-18T14:50:00Z</dcterms:modified>
</cp:coreProperties>
</file>