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43F" w:rsidRDefault="00063644" w:rsidP="00C22683">
      <w:pPr>
        <w:pStyle w:val="a3"/>
        <w:jc w:val="center"/>
        <w:rPr>
          <w:lang w:val="uk-UA"/>
        </w:rPr>
      </w:pPr>
      <w:r>
        <w:rPr>
          <w:lang w:val="uk-UA"/>
        </w:rPr>
        <w:t>Критерії оцінювання якості знань абітурієнтів</w:t>
      </w:r>
      <w:r w:rsidR="00C22683">
        <w:rPr>
          <w:lang w:val="uk-UA"/>
        </w:rPr>
        <w:t xml:space="preserve"> спеціалізації "</w:t>
      </w:r>
      <w:r w:rsidR="006B6FB1">
        <w:rPr>
          <w:lang w:val="uk-UA"/>
        </w:rPr>
        <w:t>Спів</w:t>
      </w:r>
      <w:r w:rsidR="00C22683">
        <w:rPr>
          <w:lang w:val="uk-UA"/>
        </w:rPr>
        <w:t>"</w:t>
      </w:r>
      <w:r w:rsidR="0033105D">
        <w:rPr>
          <w:lang w:val="uk-UA"/>
        </w:rPr>
        <w:t xml:space="preserve"> </w:t>
      </w:r>
    </w:p>
    <w:p w:rsidR="0013512B" w:rsidRPr="006B6FB1" w:rsidRDefault="0013512B" w:rsidP="00C22683">
      <w:pPr>
        <w:pStyle w:val="a3"/>
        <w:jc w:val="center"/>
        <w:rPr>
          <w:sz w:val="12"/>
          <w:szCs w:val="12"/>
          <w:lang w:val="uk-UA"/>
        </w:rPr>
      </w:pPr>
    </w:p>
    <w:tbl>
      <w:tblPr>
        <w:tblStyle w:val="a4"/>
        <w:tblW w:w="0" w:type="auto"/>
        <w:tblInd w:w="-318" w:type="dxa"/>
        <w:tblLook w:val="04A0"/>
      </w:tblPr>
      <w:tblGrid>
        <w:gridCol w:w="1277"/>
        <w:gridCol w:w="1276"/>
        <w:gridCol w:w="1559"/>
        <w:gridCol w:w="5953"/>
      </w:tblGrid>
      <w:tr w:rsidR="00063644" w:rsidTr="00F70075">
        <w:tc>
          <w:tcPr>
            <w:tcW w:w="1277" w:type="dxa"/>
            <w:vAlign w:val="center"/>
          </w:tcPr>
          <w:p w:rsidR="00063644" w:rsidRPr="002C1728" w:rsidRDefault="00063644" w:rsidP="0006364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2C1728">
              <w:rPr>
                <w:sz w:val="20"/>
                <w:szCs w:val="20"/>
                <w:lang w:val="uk-UA"/>
              </w:rPr>
              <w:t xml:space="preserve">5-бальна </w:t>
            </w:r>
            <w:r w:rsidRPr="002C1728">
              <w:rPr>
                <w:sz w:val="20"/>
                <w:szCs w:val="20"/>
                <w:lang w:val="uk-UA"/>
              </w:rPr>
              <w:br/>
              <w:t>шкала оцінювання</w:t>
            </w:r>
          </w:p>
        </w:tc>
        <w:tc>
          <w:tcPr>
            <w:tcW w:w="1276" w:type="dxa"/>
            <w:vAlign w:val="center"/>
          </w:tcPr>
          <w:p w:rsidR="00063644" w:rsidRPr="002C1728" w:rsidRDefault="00063644" w:rsidP="0006364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2C1728">
              <w:rPr>
                <w:sz w:val="20"/>
                <w:szCs w:val="20"/>
                <w:lang w:val="uk-UA"/>
              </w:rPr>
              <w:t>12-бальна</w:t>
            </w:r>
          </w:p>
          <w:p w:rsidR="00063644" w:rsidRPr="002C1728" w:rsidRDefault="00063644" w:rsidP="0006364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2C1728">
              <w:rPr>
                <w:sz w:val="20"/>
                <w:szCs w:val="20"/>
                <w:lang w:val="uk-UA"/>
              </w:rPr>
              <w:t>шкала оцінювання</w:t>
            </w:r>
          </w:p>
        </w:tc>
        <w:tc>
          <w:tcPr>
            <w:tcW w:w="1559" w:type="dxa"/>
            <w:vAlign w:val="center"/>
          </w:tcPr>
          <w:p w:rsidR="00063644" w:rsidRPr="002C1728" w:rsidRDefault="00063644" w:rsidP="0006364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2C1728">
              <w:rPr>
                <w:sz w:val="20"/>
                <w:szCs w:val="20"/>
                <w:lang w:val="uk-UA"/>
              </w:rPr>
              <w:t>200-бальна</w:t>
            </w:r>
          </w:p>
          <w:p w:rsidR="00063644" w:rsidRPr="002C1728" w:rsidRDefault="00063644" w:rsidP="0006364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2C1728">
              <w:rPr>
                <w:sz w:val="20"/>
                <w:szCs w:val="20"/>
                <w:lang w:val="uk-UA"/>
              </w:rPr>
              <w:t>шкала оцінювання</w:t>
            </w:r>
          </w:p>
        </w:tc>
        <w:tc>
          <w:tcPr>
            <w:tcW w:w="5953" w:type="dxa"/>
            <w:vAlign w:val="center"/>
          </w:tcPr>
          <w:p w:rsidR="00063644" w:rsidRDefault="00063644" w:rsidP="00063644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Критерії оцінювання</w:t>
            </w:r>
          </w:p>
        </w:tc>
      </w:tr>
      <w:tr w:rsidR="00063644" w:rsidRPr="002C1728" w:rsidTr="00F70075">
        <w:tc>
          <w:tcPr>
            <w:tcW w:w="1277" w:type="dxa"/>
            <w:vMerge w:val="restart"/>
            <w:vAlign w:val="center"/>
          </w:tcPr>
          <w:p w:rsidR="00063644" w:rsidRDefault="00063644" w:rsidP="00063644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276" w:type="dxa"/>
            <w:vAlign w:val="center"/>
          </w:tcPr>
          <w:p w:rsidR="00063644" w:rsidRDefault="00063644" w:rsidP="00063644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559" w:type="dxa"/>
            <w:vAlign w:val="center"/>
          </w:tcPr>
          <w:p w:rsidR="00063644" w:rsidRDefault="00063644" w:rsidP="00063644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200</w:t>
            </w:r>
          </w:p>
        </w:tc>
        <w:tc>
          <w:tcPr>
            <w:tcW w:w="5953" w:type="dxa"/>
            <w:vAlign w:val="center"/>
          </w:tcPr>
          <w:p w:rsidR="00063644" w:rsidRDefault="00F02B31" w:rsidP="0067701A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Демонструється наявність яскравих музичних та акторських здібностей, творчої особистості. Високий рівень вокально-технічної майстерності, володіння стилями, почуття ансамблю з концертмейстером. Чисте інтонування, володіння фразуванням.</w:t>
            </w:r>
          </w:p>
        </w:tc>
      </w:tr>
      <w:tr w:rsidR="00063644" w:rsidRPr="00CD676A" w:rsidTr="00F70075">
        <w:tc>
          <w:tcPr>
            <w:tcW w:w="1277" w:type="dxa"/>
            <w:vMerge/>
            <w:vAlign w:val="center"/>
          </w:tcPr>
          <w:p w:rsidR="00063644" w:rsidRDefault="00063644" w:rsidP="0006364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063644" w:rsidRDefault="00063644" w:rsidP="00063644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559" w:type="dxa"/>
            <w:vAlign w:val="center"/>
          </w:tcPr>
          <w:p w:rsidR="00063644" w:rsidRDefault="00F70075" w:rsidP="00063644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190,5</w:t>
            </w:r>
            <w:r w:rsidR="00063644">
              <w:rPr>
                <w:lang w:val="uk-UA"/>
              </w:rPr>
              <w:t xml:space="preserve"> - 19</w:t>
            </w:r>
            <w:r>
              <w:rPr>
                <w:lang w:val="uk-UA"/>
              </w:rPr>
              <w:t>9</w:t>
            </w:r>
          </w:p>
        </w:tc>
        <w:tc>
          <w:tcPr>
            <w:tcW w:w="5953" w:type="dxa"/>
            <w:vAlign w:val="center"/>
          </w:tcPr>
          <w:p w:rsidR="00063644" w:rsidRDefault="00F02B31" w:rsidP="00F02B31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Творче інтерпретаторське мислення, складність програми. Акторська образність, емоційність, вільне володіння фонетикою мови. Бездоганне володіння співацьким диханням, кантиленою. Демонстрація повного діапазону тембральної забарвленості, сили голосу.</w:t>
            </w:r>
          </w:p>
        </w:tc>
      </w:tr>
      <w:tr w:rsidR="00063644" w:rsidRPr="0013512B" w:rsidTr="00F70075">
        <w:tc>
          <w:tcPr>
            <w:tcW w:w="1277" w:type="dxa"/>
            <w:vMerge/>
            <w:vAlign w:val="center"/>
          </w:tcPr>
          <w:p w:rsidR="00063644" w:rsidRDefault="00063644" w:rsidP="0006364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063644" w:rsidRDefault="00063644" w:rsidP="00063644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559" w:type="dxa"/>
            <w:vAlign w:val="center"/>
          </w:tcPr>
          <w:p w:rsidR="00063644" w:rsidRDefault="00F70075" w:rsidP="00063644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181</w:t>
            </w:r>
            <w:r w:rsidR="00063644">
              <w:rPr>
                <w:lang w:val="uk-UA"/>
              </w:rPr>
              <w:t xml:space="preserve"> </w:t>
            </w:r>
            <w:r>
              <w:rPr>
                <w:lang w:val="uk-UA"/>
              </w:rPr>
              <w:t>–</w:t>
            </w:r>
            <w:r w:rsidR="00063644">
              <w:rPr>
                <w:lang w:val="uk-UA"/>
              </w:rPr>
              <w:t xml:space="preserve"> 18</w:t>
            </w:r>
            <w:r>
              <w:rPr>
                <w:lang w:val="uk-UA"/>
              </w:rPr>
              <w:t>9,5</w:t>
            </w:r>
          </w:p>
        </w:tc>
        <w:tc>
          <w:tcPr>
            <w:tcW w:w="5953" w:type="dxa"/>
            <w:vAlign w:val="center"/>
          </w:tcPr>
          <w:p w:rsidR="00063644" w:rsidRDefault="003C0FE1" w:rsidP="003C0FE1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Впевненість, технічна досконалість. Вільне використання засобів співацької діяльності. Яскраво виражене художньо-образне мислення, впевнене виконання програми. Наявність повного діапазону, але сценічна витримка не розвинута.</w:t>
            </w:r>
          </w:p>
        </w:tc>
      </w:tr>
      <w:tr w:rsidR="00063644" w:rsidRPr="00F70075" w:rsidTr="00F70075">
        <w:tc>
          <w:tcPr>
            <w:tcW w:w="1277" w:type="dxa"/>
            <w:vMerge w:val="restart"/>
            <w:vAlign w:val="center"/>
          </w:tcPr>
          <w:p w:rsidR="00063644" w:rsidRDefault="00063644" w:rsidP="00063644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276" w:type="dxa"/>
            <w:vAlign w:val="center"/>
          </w:tcPr>
          <w:p w:rsidR="00063644" w:rsidRDefault="00063644" w:rsidP="00063644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559" w:type="dxa"/>
            <w:vAlign w:val="center"/>
          </w:tcPr>
          <w:p w:rsidR="00063644" w:rsidRDefault="00F70075" w:rsidP="00063644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171,5</w:t>
            </w:r>
            <w:r w:rsidR="00063644">
              <w:rPr>
                <w:lang w:val="uk-UA"/>
              </w:rPr>
              <w:t xml:space="preserve"> - 1</w:t>
            </w:r>
            <w:r>
              <w:rPr>
                <w:lang w:val="uk-UA"/>
              </w:rPr>
              <w:t>80</w:t>
            </w:r>
          </w:p>
        </w:tc>
        <w:tc>
          <w:tcPr>
            <w:tcW w:w="5953" w:type="dxa"/>
            <w:vAlign w:val="center"/>
          </w:tcPr>
          <w:p w:rsidR="00063644" w:rsidRDefault="003C0FE1" w:rsidP="00AC7494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Гарний слух та музична пам'ять, повна сила голосу, чітка дикція, впевненість у виконанні музичного матеріалу. Чиста інтонація, рівність звучання голосу на всьому діапазоні. Акторські здібності потребують розкриття та розвитку.</w:t>
            </w:r>
          </w:p>
        </w:tc>
      </w:tr>
      <w:tr w:rsidR="00063644" w:rsidRPr="0084775E" w:rsidTr="00F70075">
        <w:tc>
          <w:tcPr>
            <w:tcW w:w="1277" w:type="dxa"/>
            <w:vMerge/>
            <w:vAlign w:val="center"/>
          </w:tcPr>
          <w:p w:rsidR="00063644" w:rsidRDefault="00063644" w:rsidP="0006364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063644" w:rsidRDefault="00063644" w:rsidP="00063644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559" w:type="dxa"/>
            <w:vAlign w:val="center"/>
          </w:tcPr>
          <w:p w:rsidR="00063644" w:rsidRDefault="00F70075" w:rsidP="00AC7494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162</w:t>
            </w:r>
            <w:r w:rsidR="00063644">
              <w:rPr>
                <w:lang w:val="uk-UA"/>
              </w:rPr>
              <w:t xml:space="preserve"> </w:t>
            </w:r>
            <w:r>
              <w:rPr>
                <w:lang w:val="uk-UA"/>
              </w:rPr>
              <w:t>–</w:t>
            </w:r>
            <w:r w:rsidR="00063644">
              <w:rPr>
                <w:lang w:val="uk-UA"/>
              </w:rPr>
              <w:t xml:space="preserve"> 1</w:t>
            </w:r>
            <w:r>
              <w:rPr>
                <w:lang w:val="uk-UA"/>
              </w:rPr>
              <w:t>70,5</w:t>
            </w:r>
          </w:p>
        </w:tc>
        <w:tc>
          <w:tcPr>
            <w:tcW w:w="5953" w:type="dxa"/>
            <w:vAlign w:val="center"/>
          </w:tcPr>
          <w:p w:rsidR="00063644" w:rsidRDefault="003C0FE1" w:rsidP="0012754D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Хороший рівень музичних вокальних та акторських здібностей, має музичну підготовку. Демонструє повне володіння вокально-технічними навичками виконання, спів на опорі, чистоту інтонування, чітку дикцію, володіння елементарним співацьким диханням. У донесенні музичного матеріалу не виявляє впевненості.</w:t>
            </w:r>
          </w:p>
        </w:tc>
      </w:tr>
      <w:tr w:rsidR="00063644" w:rsidRPr="0084775E" w:rsidTr="00F70075">
        <w:tc>
          <w:tcPr>
            <w:tcW w:w="1277" w:type="dxa"/>
            <w:vMerge/>
            <w:vAlign w:val="center"/>
          </w:tcPr>
          <w:p w:rsidR="00063644" w:rsidRDefault="00063644" w:rsidP="0006364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063644" w:rsidRDefault="00063644" w:rsidP="00063644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559" w:type="dxa"/>
            <w:vAlign w:val="center"/>
          </w:tcPr>
          <w:p w:rsidR="00063644" w:rsidRDefault="00F70075" w:rsidP="00063644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152,5</w:t>
            </w:r>
            <w:r w:rsidR="00063644">
              <w:rPr>
                <w:lang w:val="uk-UA"/>
              </w:rPr>
              <w:t xml:space="preserve"> - 1</w:t>
            </w:r>
            <w:r>
              <w:rPr>
                <w:lang w:val="uk-UA"/>
              </w:rPr>
              <w:t>61</w:t>
            </w:r>
          </w:p>
        </w:tc>
        <w:tc>
          <w:tcPr>
            <w:tcW w:w="5953" w:type="dxa"/>
            <w:vAlign w:val="center"/>
          </w:tcPr>
          <w:p w:rsidR="00063644" w:rsidRDefault="003C0FE1" w:rsidP="009919F6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Має достатній рівень вокальних</w:t>
            </w:r>
            <w:r w:rsidR="00653ACB">
              <w:rPr>
                <w:lang w:val="uk-UA"/>
              </w:rPr>
              <w:t xml:space="preserve">  музичних та акторських здібностей, демонструє здатність сприймати і відтворювати значну частину музичного матеріалу. Спів на опорі, чітка дикція, відсутність текстових помилок. Нечисте інтонування, форсування звуку, недостатнє володіння стильовими особливостями творів.</w:t>
            </w:r>
          </w:p>
        </w:tc>
      </w:tr>
      <w:tr w:rsidR="006B6FB1" w:rsidRPr="0084775E" w:rsidTr="00F70075">
        <w:tc>
          <w:tcPr>
            <w:tcW w:w="1277" w:type="dxa"/>
            <w:vMerge w:val="restart"/>
            <w:vAlign w:val="center"/>
          </w:tcPr>
          <w:p w:rsidR="006B6FB1" w:rsidRDefault="006B6FB1" w:rsidP="00063644">
            <w:pPr>
              <w:pStyle w:val="a3"/>
              <w:jc w:val="center"/>
              <w:rPr>
                <w:lang w:val="uk-UA"/>
              </w:rPr>
            </w:pPr>
            <w:r w:rsidRPr="0012754D">
              <w:rPr>
                <w:rFonts w:asciiTheme="minorHAnsi" w:hAnsiTheme="minorHAnsi"/>
                <w:sz w:val="22"/>
                <w:lang w:val="uk-UA"/>
              </w:rPr>
              <w:br w:type="page"/>
            </w:r>
            <w:r>
              <w:rPr>
                <w:lang w:val="uk-UA"/>
              </w:rPr>
              <w:t>3</w:t>
            </w:r>
          </w:p>
          <w:p w:rsidR="006B6FB1" w:rsidRDefault="006B6FB1" w:rsidP="00063644">
            <w:pPr>
              <w:pStyle w:val="a3"/>
              <w:jc w:val="center"/>
              <w:rPr>
                <w:lang w:val="uk-UA"/>
              </w:rPr>
            </w:pPr>
            <w:r>
              <w:rPr>
                <w:rFonts w:asciiTheme="minorHAnsi" w:hAnsiTheme="minorHAnsi"/>
                <w:sz w:val="22"/>
              </w:rPr>
              <w:br w:type="page"/>
            </w:r>
          </w:p>
        </w:tc>
        <w:tc>
          <w:tcPr>
            <w:tcW w:w="1276" w:type="dxa"/>
            <w:vAlign w:val="center"/>
          </w:tcPr>
          <w:p w:rsidR="006B6FB1" w:rsidRDefault="006B6FB1" w:rsidP="00063644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559" w:type="dxa"/>
            <w:vAlign w:val="center"/>
          </w:tcPr>
          <w:p w:rsidR="006B6FB1" w:rsidRDefault="00F70075" w:rsidP="00063644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143</w:t>
            </w:r>
            <w:r w:rsidR="006B6FB1">
              <w:rPr>
                <w:lang w:val="uk-UA"/>
              </w:rPr>
              <w:t xml:space="preserve"> - 1</w:t>
            </w:r>
            <w:r>
              <w:rPr>
                <w:lang w:val="uk-UA"/>
              </w:rPr>
              <w:t>52</w:t>
            </w:r>
          </w:p>
        </w:tc>
        <w:tc>
          <w:tcPr>
            <w:tcW w:w="5953" w:type="dxa"/>
            <w:vAlign w:val="center"/>
          </w:tcPr>
          <w:p w:rsidR="006B6FB1" w:rsidRDefault="006B6FB1" w:rsidP="004B572A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Достатній рівень вокальних, музичних та акторських здібностей не мають досконалого втілення у програмі. Хитка інтонація, спів не на опорі, непродумане фразування. Невпевнене акторське втілення, голос звучить нерівно.</w:t>
            </w:r>
          </w:p>
        </w:tc>
      </w:tr>
      <w:tr w:rsidR="006B6FB1" w:rsidRPr="0084775E" w:rsidTr="00F70075">
        <w:tc>
          <w:tcPr>
            <w:tcW w:w="1277" w:type="dxa"/>
            <w:vMerge/>
            <w:vAlign w:val="center"/>
          </w:tcPr>
          <w:p w:rsidR="006B6FB1" w:rsidRDefault="006B6FB1" w:rsidP="0006364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6B6FB1" w:rsidRDefault="006B6FB1" w:rsidP="00063644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559" w:type="dxa"/>
            <w:vAlign w:val="center"/>
          </w:tcPr>
          <w:p w:rsidR="006B6FB1" w:rsidRDefault="006B6FB1" w:rsidP="00063644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133</w:t>
            </w:r>
            <w:r w:rsidR="00F70075">
              <w:rPr>
                <w:lang w:val="uk-UA"/>
              </w:rPr>
              <w:t>,5</w:t>
            </w:r>
            <w:r>
              <w:rPr>
                <w:lang w:val="uk-UA"/>
              </w:rPr>
              <w:t xml:space="preserve"> - 14</w:t>
            </w:r>
            <w:r w:rsidR="00F70075">
              <w:rPr>
                <w:lang w:val="uk-UA"/>
              </w:rPr>
              <w:t>2</w:t>
            </w:r>
          </w:p>
        </w:tc>
        <w:tc>
          <w:tcPr>
            <w:tcW w:w="5953" w:type="dxa"/>
            <w:vAlign w:val="center"/>
          </w:tcPr>
          <w:p w:rsidR="006B6FB1" w:rsidRDefault="006B6FB1" w:rsidP="00CD7469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Задовільний рівень вокальних музичних та акторських здібностей, слабкий рівень засвоєння та відтворення музичного матеріалу. Невиразність виконання програми, хитка інтонація, погане володіння  диханням, нерівність регістрів.</w:t>
            </w:r>
          </w:p>
        </w:tc>
      </w:tr>
      <w:tr w:rsidR="006B6FB1" w:rsidRPr="00F70075" w:rsidTr="00F70075">
        <w:tc>
          <w:tcPr>
            <w:tcW w:w="1277" w:type="dxa"/>
            <w:vMerge/>
            <w:vAlign w:val="center"/>
          </w:tcPr>
          <w:p w:rsidR="006B6FB1" w:rsidRDefault="006B6FB1" w:rsidP="0006364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6B6FB1" w:rsidRDefault="006B6FB1" w:rsidP="00063644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559" w:type="dxa"/>
            <w:vAlign w:val="center"/>
          </w:tcPr>
          <w:p w:rsidR="006B6FB1" w:rsidRDefault="00F70075" w:rsidP="00063644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124</w:t>
            </w:r>
            <w:r w:rsidR="006B6FB1">
              <w:rPr>
                <w:lang w:val="uk-UA"/>
              </w:rPr>
              <w:t xml:space="preserve"> - 13</w:t>
            </w:r>
            <w:r>
              <w:rPr>
                <w:lang w:val="uk-UA"/>
              </w:rPr>
              <w:t>3</w:t>
            </w:r>
          </w:p>
        </w:tc>
        <w:tc>
          <w:tcPr>
            <w:tcW w:w="5953" w:type="dxa"/>
            <w:vAlign w:val="center"/>
          </w:tcPr>
          <w:p w:rsidR="006B6FB1" w:rsidRDefault="006B6FB1" w:rsidP="00AC7494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Загальний рівень здібностей задовільний, що не дає змоги справитись з усіма труднощами програми. Слабкий рівень володіння фонетикою мови, співацьким диханням, кантиленою. Початковий рівень засвоєння музичного матеріалу, невиразність виконання програми.</w:t>
            </w:r>
          </w:p>
        </w:tc>
      </w:tr>
      <w:tr w:rsidR="00063644" w:rsidRPr="00F70075" w:rsidTr="00F70075">
        <w:tc>
          <w:tcPr>
            <w:tcW w:w="1277" w:type="dxa"/>
            <w:vMerge w:val="restart"/>
            <w:vAlign w:val="center"/>
          </w:tcPr>
          <w:p w:rsidR="00063644" w:rsidRDefault="00063644" w:rsidP="00063644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</w:t>
            </w:r>
          </w:p>
        </w:tc>
        <w:tc>
          <w:tcPr>
            <w:tcW w:w="1276" w:type="dxa"/>
            <w:vAlign w:val="center"/>
          </w:tcPr>
          <w:p w:rsidR="00063644" w:rsidRDefault="00063644" w:rsidP="00063644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559" w:type="dxa"/>
            <w:vAlign w:val="center"/>
          </w:tcPr>
          <w:p w:rsidR="00063644" w:rsidRDefault="00F70075" w:rsidP="00063644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118</w:t>
            </w:r>
            <w:r w:rsidR="00063644">
              <w:rPr>
                <w:lang w:val="uk-UA"/>
              </w:rPr>
              <w:t xml:space="preserve">  - 123</w:t>
            </w:r>
          </w:p>
        </w:tc>
        <w:tc>
          <w:tcPr>
            <w:tcW w:w="5953" w:type="dxa"/>
            <w:vAlign w:val="center"/>
          </w:tcPr>
          <w:p w:rsidR="00063644" w:rsidRDefault="009B3FAE" w:rsidP="00AC7494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Виконавець демонструє часткове засвоєння музичних творів  програми. Художньо-образне мислення розвинуто слабо, відсутність кантилени, нечисте інтонування. Мінімальні технічні навички, уповільнені темпи, відсутність чіткої дикції, артикуляції.</w:t>
            </w:r>
          </w:p>
        </w:tc>
      </w:tr>
      <w:tr w:rsidR="00063644" w:rsidRPr="0084775E" w:rsidTr="00F70075">
        <w:tc>
          <w:tcPr>
            <w:tcW w:w="1277" w:type="dxa"/>
            <w:vMerge/>
            <w:vAlign w:val="center"/>
          </w:tcPr>
          <w:p w:rsidR="00063644" w:rsidRDefault="00063644" w:rsidP="0006364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063644" w:rsidRDefault="00063644" w:rsidP="00063644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59" w:type="dxa"/>
            <w:vAlign w:val="center"/>
          </w:tcPr>
          <w:p w:rsidR="00063644" w:rsidRDefault="00F70075" w:rsidP="00063644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="00063644">
              <w:rPr>
                <w:lang w:val="uk-UA"/>
              </w:rPr>
              <w:t xml:space="preserve">2 - </w:t>
            </w:r>
            <w:r>
              <w:rPr>
                <w:lang w:val="uk-UA"/>
              </w:rPr>
              <w:t>117</w:t>
            </w:r>
          </w:p>
        </w:tc>
        <w:tc>
          <w:tcPr>
            <w:tcW w:w="5953" w:type="dxa"/>
            <w:vAlign w:val="center"/>
          </w:tcPr>
          <w:p w:rsidR="00063644" w:rsidRDefault="009B3FAE" w:rsidP="00B20132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Виконання програми з великими недоліками. Погане знання творів напам'ять, нечиста інтонація, нечіткий ритм, слабка дикція, спів не на опорі, форсування звуку.</w:t>
            </w:r>
          </w:p>
        </w:tc>
      </w:tr>
      <w:tr w:rsidR="00063644" w:rsidRPr="0084775E" w:rsidTr="00F70075">
        <w:tc>
          <w:tcPr>
            <w:tcW w:w="1277" w:type="dxa"/>
            <w:vAlign w:val="center"/>
          </w:tcPr>
          <w:p w:rsidR="00063644" w:rsidRDefault="00F008B5" w:rsidP="00063644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76" w:type="dxa"/>
            <w:vAlign w:val="center"/>
          </w:tcPr>
          <w:p w:rsidR="00063644" w:rsidRDefault="00063644" w:rsidP="00063644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59" w:type="dxa"/>
            <w:vAlign w:val="center"/>
          </w:tcPr>
          <w:p w:rsidR="00063644" w:rsidRDefault="00063644" w:rsidP="00063644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F70075">
              <w:rPr>
                <w:lang w:val="uk-UA"/>
              </w:rPr>
              <w:t>06 - 11</w:t>
            </w:r>
            <w:r>
              <w:rPr>
                <w:lang w:val="uk-UA"/>
              </w:rPr>
              <w:t>1</w:t>
            </w:r>
          </w:p>
        </w:tc>
        <w:tc>
          <w:tcPr>
            <w:tcW w:w="5953" w:type="dxa"/>
            <w:vAlign w:val="center"/>
          </w:tcPr>
          <w:p w:rsidR="00063644" w:rsidRDefault="009B3FAE" w:rsidP="00041E76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Твори екзаменаційної програми виконуються на елементарному рівні, слабо виражене художньо-образне мислення та знання музичного тексту. Невміння побудувати форму твору, динамічний план.</w:t>
            </w:r>
          </w:p>
        </w:tc>
      </w:tr>
    </w:tbl>
    <w:p w:rsidR="00063644" w:rsidRPr="00063644" w:rsidRDefault="00063644" w:rsidP="00063644">
      <w:pPr>
        <w:pStyle w:val="a3"/>
        <w:rPr>
          <w:lang w:val="uk-UA"/>
        </w:rPr>
      </w:pPr>
    </w:p>
    <w:sectPr w:rsidR="00063644" w:rsidRPr="00063644" w:rsidSect="0006364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063644"/>
    <w:rsid w:val="00021A47"/>
    <w:rsid w:val="0003360D"/>
    <w:rsid w:val="00041E76"/>
    <w:rsid w:val="00063644"/>
    <w:rsid w:val="0007419A"/>
    <w:rsid w:val="000878CB"/>
    <w:rsid w:val="0012754D"/>
    <w:rsid w:val="0013512B"/>
    <w:rsid w:val="00193557"/>
    <w:rsid w:val="001E0BE2"/>
    <w:rsid w:val="002014A6"/>
    <w:rsid w:val="002506D8"/>
    <w:rsid w:val="002761B2"/>
    <w:rsid w:val="00292880"/>
    <w:rsid w:val="002C1728"/>
    <w:rsid w:val="00306D6C"/>
    <w:rsid w:val="0033105D"/>
    <w:rsid w:val="003C0FE1"/>
    <w:rsid w:val="003D4E55"/>
    <w:rsid w:val="004717EC"/>
    <w:rsid w:val="004B572A"/>
    <w:rsid w:val="00503E7E"/>
    <w:rsid w:val="005B1E70"/>
    <w:rsid w:val="00642597"/>
    <w:rsid w:val="00653ACB"/>
    <w:rsid w:val="0067701A"/>
    <w:rsid w:val="006B5881"/>
    <w:rsid w:val="006B6FB1"/>
    <w:rsid w:val="0070776F"/>
    <w:rsid w:val="00731DBB"/>
    <w:rsid w:val="00733CDC"/>
    <w:rsid w:val="007D3010"/>
    <w:rsid w:val="007F4052"/>
    <w:rsid w:val="008009FA"/>
    <w:rsid w:val="008372EF"/>
    <w:rsid w:val="0084775E"/>
    <w:rsid w:val="008646E7"/>
    <w:rsid w:val="00870422"/>
    <w:rsid w:val="00892E39"/>
    <w:rsid w:val="00966055"/>
    <w:rsid w:val="00967D34"/>
    <w:rsid w:val="009919F6"/>
    <w:rsid w:val="009B3FAE"/>
    <w:rsid w:val="00A04FE5"/>
    <w:rsid w:val="00A22099"/>
    <w:rsid w:val="00AC7494"/>
    <w:rsid w:val="00AE65AF"/>
    <w:rsid w:val="00B20132"/>
    <w:rsid w:val="00B60F68"/>
    <w:rsid w:val="00B80B22"/>
    <w:rsid w:val="00BF0CA3"/>
    <w:rsid w:val="00C22683"/>
    <w:rsid w:val="00CC0284"/>
    <w:rsid w:val="00CC1FA7"/>
    <w:rsid w:val="00CC7B9E"/>
    <w:rsid w:val="00CD676A"/>
    <w:rsid w:val="00CD7469"/>
    <w:rsid w:val="00CF3975"/>
    <w:rsid w:val="00D0378A"/>
    <w:rsid w:val="00D16899"/>
    <w:rsid w:val="00D35308"/>
    <w:rsid w:val="00DC2096"/>
    <w:rsid w:val="00DC49AE"/>
    <w:rsid w:val="00DF422B"/>
    <w:rsid w:val="00E53952"/>
    <w:rsid w:val="00E63F9F"/>
    <w:rsid w:val="00F008B5"/>
    <w:rsid w:val="00F02B31"/>
    <w:rsid w:val="00F70075"/>
    <w:rsid w:val="00FC260E"/>
    <w:rsid w:val="00FD2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78CB"/>
    <w:pPr>
      <w:spacing w:after="0" w:line="240" w:lineRule="auto"/>
    </w:pPr>
    <w:rPr>
      <w:rFonts w:ascii="Times New Roman" w:hAnsi="Times New Roman"/>
      <w:sz w:val="24"/>
    </w:rPr>
  </w:style>
  <w:style w:type="table" w:styleId="a4">
    <w:name w:val="Table Grid"/>
    <w:basedOn w:val="a1"/>
    <w:uiPriority w:val="59"/>
    <w:rsid w:val="000636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16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68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80B64-0FCF-496C-B850-1A6FE3F9C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Liudmila</cp:lastModifiedBy>
  <cp:revision>14</cp:revision>
  <cp:lastPrinted>2010-07-09T06:37:00Z</cp:lastPrinted>
  <dcterms:created xsi:type="dcterms:W3CDTF">2009-05-19T13:08:00Z</dcterms:created>
  <dcterms:modified xsi:type="dcterms:W3CDTF">2010-07-09T06:38:00Z</dcterms:modified>
</cp:coreProperties>
</file>